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57D271" w14:textId="77777777" w:rsidR="006A1781" w:rsidRPr="006A1781" w:rsidRDefault="006A1781" w:rsidP="006A1781">
      <w:pPr>
        <w:rPr>
          <w:b/>
          <w:bCs/>
        </w:rPr>
      </w:pPr>
      <w:r w:rsidRPr="006A1781">
        <w:rPr>
          <w:b/>
          <w:bCs/>
        </w:rPr>
        <w:t>Christ the Wisdom of God: United in the Cross</w:t>
      </w:r>
    </w:p>
    <w:p w14:paraId="503130B6" w14:textId="77777777" w:rsidR="006A1781" w:rsidRPr="006A1781" w:rsidRDefault="006A1781" w:rsidP="006A1781">
      <w:pPr>
        <w:rPr>
          <w:b/>
          <w:bCs/>
        </w:rPr>
      </w:pPr>
      <w:r w:rsidRPr="006A1781">
        <w:rPr>
          <w:b/>
          <w:bCs/>
        </w:rPr>
        <w:t>Week 4 – True Wisdom from the Spirit</w:t>
      </w:r>
    </w:p>
    <w:p w14:paraId="0A26931B" w14:textId="77777777" w:rsidR="006A1781" w:rsidRPr="006A1781" w:rsidRDefault="006A1781" w:rsidP="006A1781">
      <w:r w:rsidRPr="006A1781">
        <w:rPr>
          <w:b/>
          <w:bCs/>
        </w:rPr>
        <w:t>Text:</w:t>
      </w:r>
      <w:r w:rsidRPr="006A1781">
        <w:t xml:space="preserve"> 1 Corinthians 2:1–16</w:t>
      </w:r>
    </w:p>
    <w:p w14:paraId="04E6363F" w14:textId="77777777" w:rsidR="006A1781" w:rsidRPr="006A1781" w:rsidRDefault="00000000" w:rsidP="006A1781">
      <w:r>
        <w:pict w14:anchorId="69815465">
          <v:rect id="_x0000_i1025" style="width:0;height:1.5pt" o:hralign="center" o:hrstd="t" o:hr="t" fillcolor="#a0a0a0" stroked="f"/>
        </w:pict>
      </w:r>
    </w:p>
    <w:p w14:paraId="0EBBD4A6" w14:textId="77777777" w:rsidR="006A1781" w:rsidRPr="006A1781" w:rsidRDefault="006A1781" w:rsidP="006A1781">
      <w:pPr>
        <w:rPr>
          <w:b/>
          <w:bCs/>
        </w:rPr>
      </w:pPr>
      <w:r w:rsidRPr="006A1781">
        <w:rPr>
          <w:b/>
          <w:bCs/>
        </w:rPr>
        <w:t>Sermon Manuscript</w:t>
      </w:r>
    </w:p>
    <w:p w14:paraId="56D99BE7" w14:textId="77777777" w:rsidR="006A1781" w:rsidRPr="006A1781" w:rsidRDefault="006A1781" w:rsidP="006A1781">
      <w:r w:rsidRPr="006A1781">
        <w:t>Grace, mercy, and peace to you from God our Father and from our Lord and Savior Jesus Christ. Amen.</w:t>
      </w:r>
    </w:p>
    <w:p w14:paraId="2FA7B6C3" w14:textId="05464139" w:rsidR="0074477E" w:rsidRDefault="0074477E" w:rsidP="006A1781">
      <w:r>
        <w:pict w14:anchorId="0560AE45">
          <v:rect id="_x0000_i1031" style="width:0;height:1.5pt" o:hralign="center" o:hrstd="t" o:hr="t" fillcolor="#a0a0a0" stroked="f"/>
        </w:pict>
      </w:r>
    </w:p>
    <w:p w14:paraId="5C70AC0B" w14:textId="77777777" w:rsidR="0074477E" w:rsidRPr="0074477E" w:rsidRDefault="0074477E" w:rsidP="0074477E">
      <w:pPr>
        <w:rPr>
          <w:b/>
          <w:bCs/>
        </w:rPr>
      </w:pPr>
      <w:r w:rsidRPr="0074477E">
        <w:rPr>
          <w:b/>
          <w:bCs/>
        </w:rPr>
        <w:t>The Final Piece — 125 Years in View</w:t>
      </w:r>
    </w:p>
    <w:p w14:paraId="69850BCB" w14:textId="77777777" w:rsidR="0074477E" w:rsidRPr="0074477E" w:rsidRDefault="0074477E" w:rsidP="0074477E">
      <w:r w:rsidRPr="0074477E">
        <w:t>If you’ve ever worked on a puzzle, you know that moment near the end when most of the pieces are already in place.</w:t>
      </w:r>
    </w:p>
    <w:p w14:paraId="302256DE" w14:textId="77777777" w:rsidR="0074477E" w:rsidRPr="0074477E" w:rsidRDefault="0074477E" w:rsidP="0074477E">
      <w:r w:rsidRPr="0074477E">
        <w:t>You can see the picture.</w:t>
      </w:r>
      <w:r w:rsidRPr="0074477E">
        <w:br/>
        <w:t>You recognize what it’s meant to be.</w:t>
      </w:r>
      <w:r w:rsidRPr="0074477E">
        <w:br/>
        <w:t>But something still feels unfinished.</w:t>
      </w:r>
    </w:p>
    <w:p w14:paraId="306B609C" w14:textId="77777777" w:rsidR="0074477E" w:rsidRPr="0074477E" w:rsidRDefault="0074477E" w:rsidP="0074477E">
      <w:r w:rsidRPr="0074477E">
        <w:t>And then you pick up the last piece.</w:t>
      </w:r>
      <w:r w:rsidRPr="0074477E">
        <w:br/>
        <w:t>It doesn’t introduce a new image.</w:t>
      </w:r>
      <w:r w:rsidRPr="0074477E">
        <w:br/>
        <w:t>It doesn’t change the picture.</w:t>
      </w:r>
    </w:p>
    <w:p w14:paraId="226611F9" w14:textId="77777777" w:rsidR="0074477E" w:rsidRPr="0074477E" w:rsidRDefault="0074477E" w:rsidP="0074477E">
      <w:r w:rsidRPr="0074477E">
        <w:t>It simply shows you how everything belongs together.</w:t>
      </w:r>
    </w:p>
    <w:p w14:paraId="40CC3401" w14:textId="03F8EAB4" w:rsidR="0074477E" w:rsidRPr="0074477E" w:rsidRDefault="0074477E" w:rsidP="0074477E">
      <w:r w:rsidRPr="0074477E">
        <w:t>This year, as we mark 125 years as a congregation, we</w:t>
      </w:r>
      <w:r w:rsidR="00F051CD">
        <w:t xml:space="preserve"> will</w:t>
      </w:r>
      <w:r w:rsidRPr="0074477E">
        <w:t xml:space="preserve"> be doing something similar.</w:t>
      </w:r>
      <w:r w:rsidRPr="0074477E">
        <w:br/>
        <w:t>We</w:t>
      </w:r>
      <w:r w:rsidR="00F051CD">
        <w:t xml:space="preserve"> will be</w:t>
      </w:r>
      <w:r w:rsidRPr="0074477E">
        <w:t xml:space="preserve"> looking back—at faith passed down, at worship offered, at generations gathered by God’s grace.</w:t>
      </w:r>
      <w:r w:rsidRPr="0074477E">
        <w:br/>
        <w:t>And we</w:t>
      </w:r>
      <w:r w:rsidR="00F051CD">
        <w:t xml:space="preserve"> will be</w:t>
      </w:r>
      <w:r w:rsidRPr="0074477E">
        <w:t xml:space="preserve"> looking ahead—wondering what it means to be faithful now, and in the years to come.</w:t>
      </w:r>
    </w:p>
    <w:p w14:paraId="74F3ED31" w14:textId="77777777" w:rsidR="0074477E" w:rsidRPr="0074477E" w:rsidRDefault="0074477E" w:rsidP="0074477E">
      <w:r w:rsidRPr="0074477E">
        <w:t>Over these past weeks, the apostle Paul has been helping us see the picture clearly.</w:t>
      </w:r>
    </w:p>
    <w:p w14:paraId="4CDF610B" w14:textId="77777777" w:rsidR="0074477E" w:rsidRPr="0074477E" w:rsidRDefault="0074477E" w:rsidP="0074477E">
      <w:r w:rsidRPr="0074477E">
        <w:t>He reminded us that the church is called together by God’s faithfulness—not our strength.</w:t>
      </w:r>
      <w:r w:rsidRPr="0074477E">
        <w:br/>
        <w:t>He showed us that our unity is found in Christ crucified—not in leaders or preferences.</w:t>
      </w:r>
      <w:r w:rsidRPr="0074477E">
        <w:br/>
        <w:t>He taught us to live by the wisdom of the cross—not the wisdom the world applauds.</w:t>
      </w:r>
    </w:p>
    <w:p w14:paraId="309AC0BC" w14:textId="6F8CAD15" w:rsidR="0074477E" w:rsidRPr="0074477E" w:rsidRDefault="0074477E" w:rsidP="0074477E">
      <w:r w:rsidRPr="0074477E">
        <w:t xml:space="preserve">And today, as we </w:t>
      </w:r>
      <w:r w:rsidR="00F8002E" w:rsidRPr="0074477E">
        <w:t>conclude</w:t>
      </w:r>
      <w:r w:rsidRPr="0074477E">
        <w:t xml:space="preserve"> this series, Paul shows us what holds </w:t>
      </w:r>
      <w:r w:rsidR="000D00CB" w:rsidRPr="0074477E">
        <w:t>all</w:t>
      </w:r>
      <w:r w:rsidRPr="0074477E">
        <w:t xml:space="preserve"> this together—across generations, across challenges, across time itself.</w:t>
      </w:r>
    </w:p>
    <w:p w14:paraId="3BE0A8B1" w14:textId="77777777" w:rsidR="0074477E" w:rsidRPr="0074477E" w:rsidRDefault="0074477E" w:rsidP="0074477E">
      <w:r w:rsidRPr="0074477E">
        <w:t>Not our insight.</w:t>
      </w:r>
      <w:r w:rsidRPr="0074477E">
        <w:br/>
        <w:t>Not our experience.</w:t>
      </w:r>
      <w:r w:rsidRPr="0074477E">
        <w:br/>
        <w:t>Not even our best intentions.</w:t>
      </w:r>
    </w:p>
    <w:p w14:paraId="34B45136" w14:textId="77777777" w:rsidR="0074477E" w:rsidRPr="0074477E" w:rsidRDefault="0074477E" w:rsidP="0074477E">
      <w:r w:rsidRPr="0074477E">
        <w:t xml:space="preserve">But the Holy Spirit—who gives us what Paul calls </w:t>
      </w:r>
      <w:r w:rsidRPr="0074477E">
        <w:rPr>
          <w:i/>
          <w:iCs/>
        </w:rPr>
        <w:t>the mind of Christ</w:t>
      </w:r>
      <w:r w:rsidRPr="0074477E">
        <w:t>.</w:t>
      </w:r>
    </w:p>
    <w:p w14:paraId="1A08AD0B" w14:textId="77777777" w:rsidR="0074477E" w:rsidRPr="006A1781" w:rsidRDefault="0074477E" w:rsidP="0074477E">
      <w:r>
        <w:pict w14:anchorId="7340DA6E">
          <v:rect id="_x0000_i1032" style="width:0;height:1.5pt" o:hralign="center" o:hrstd="t" o:hr="t" fillcolor="#a0a0a0" stroked="f"/>
        </w:pict>
      </w:r>
    </w:p>
    <w:p w14:paraId="753EBE36" w14:textId="5CE78030" w:rsidR="006A1781" w:rsidRPr="006A1781" w:rsidRDefault="006A1781" w:rsidP="006A1781">
      <w:r w:rsidRPr="006A1781">
        <w:lastRenderedPageBreak/>
        <w:t>When Paul reminds the Corinthians how he first came to them, he does not paint a flattering picture of himself.</w:t>
      </w:r>
    </w:p>
    <w:p w14:paraId="031420E5" w14:textId="77777777" w:rsidR="006A1781" w:rsidRPr="006A1781" w:rsidRDefault="006A1781" w:rsidP="006A1781">
      <w:r w:rsidRPr="006A1781">
        <w:t>He says he came “in weakness and fear, and with much trembling.” Not with lofty speech. Not with persuasive wisdom. Not with impressive strategies.</w:t>
      </w:r>
    </w:p>
    <w:p w14:paraId="363EADA9" w14:textId="77777777" w:rsidR="006A1781" w:rsidRPr="006A1781" w:rsidRDefault="006A1781" w:rsidP="006A1781">
      <w:r w:rsidRPr="006A1781">
        <w:t>And yet the church exists.</w:t>
      </w:r>
    </w:p>
    <w:p w14:paraId="1D98F647" w14:textId="77777777" w:rsidR="006A1781" w:rsidRPr="006A1781" w:rsidRDefault="006A1781" w:rsidP="006A1781">
      <w:r w:rsidRPr="006A1781">
        <w:t>That fact alone tells us something important: the power of the church does not rest on human strength. It rests on the work of the Holy Spirit through the Gospel.</w:t>
      </w:r>
    </w:p>
    <w:p w14:paraId="102CD005" w14:textId="68932C0B" w:rsidR="006A1781" w:rsidRPr="006A1781" w:rsidRDefault="006A1781" w:rsidP="006A1781">
      <w:r w:rsidRPr="006A1781">
        <w:t xml:space="preserve">This confronts a temptation we know well. We are quick to think, </w:t>
      </w:r>
      <w:r w:rsidR="00B83463" w:rsidRPr="006A1781">
        <w:rPr>
          <w:i/>
          <w:iCs/>
        </w:rPr>
        <w:t>if</w:t>
      </w:r>
      <w:r w:rsidRPr="006A1781">
        <w:rPr>
          <w:i/>
          <w:iCs/>
        </w:rPr>
        <w:t xml:space="preserve"> only we had better strategies</w:t>
      </w:r>
      <w:r w:rsidR="00D569FB">
        <w:rPr>
          <w:i/>
          <w:iCs/>
        </w:rPr>
        <w:t>…</w:t>
      </w:r>
      <w:r w:rsidR="00834CCA">
        <w:rPr>
          <w:i/>
          <w:iCs/>
        </w:rPr>
        <w:t xml:space="preserve"> the right</w:t>
      </w:r>
      <w:r w:rsidR="0059118C">
        <w:rPr>
          <w:i/>
          <w:iCs/>
        </w:rPr>
        <w:t xml:space="preserve"> programs</w:t>
      </w:r>
      <w:r w:rsidRPr="006A1781">
        <w:rPr>
          <w:i/>
          <w:iCs/>
        </w:rPr>
        <w:t>… more resources… more charisma… then the church would thrive.</w:t>
      </w:r>
    </w:p>
    <w:p w14:paraId="22351B92" w14:textId="77777777" w:rsidR="006A1781" w:rsidRPr="006A1781" w:rsidRDefault="006A1781" w:rsidP="006A1781">
      <w:r w:rsidRPr="006A1781">
        <w:t>Paul says otherwise. The Spirit of God is enough.</w:t>
      </w:r>
    </w:p>
    <w:p w14:paraId="6A6F7C04" w14:textId="77777777" w:rsidR="006A1781" w:rsidRPr="006A1781" w:rsidRDefault="00000000" w:rsidP="006A1781">
      <w:r>
        <w:pict w14:anchorId="218F8DB8">
          <v:rect id="_x0000_i1026" style="width:0;height:1.5pt" o:hralign="center" o:hrstd="t" o:hr="t" fillcolor="#a0a0a0" stroked="f"/>
        </w:pict>
      </w:r>
    </w:p>
    <w:p w14:paraId="51F58656" w14:textId="77777777" w:rsidR="006A1781" w:rsidRPr="006A1781" w:rsidRDefault="006A1781" w:rsidP="006A1781">
      <w:pPr>
        <w:rPr>
          <w:b/>
          <w:bCs/>
        </w:rPr>
      </w:pPr>
      <w:r w:rsidRPr="006A1781">
        <w:rPr>
          <w:b/>
          <w:bCs/>
        </w:rPr>
        <w:t>The Message: Christ Crucified</w:t>
      </w:r>
    </w:p>
    <w:p w14:paraId="532F65C3" w14:textId="77777777" w:rsidR="006A1781" w:rsidRPr="006A1781" w:rsidRDefault="006A1781" w:rsidP="006A1781">
      <w:r w:rsidRPr="006A1781">
        <w:t>Paul says, “I decided to know nothing among you except Jesus Christ and Him crucified.”</w:t>
      </w:r>
    </w:p>
    <w:p w14:paraId="5C5FBF7B" w14:textId="77777777" w:rsidR="006A1781" w:rsidRPr="006A1781" w:rsidRDefault="006A1781" w:rsidP="006A1781">
      <w:r w:rsidRPr="006A1781">
        <w:t>That is a remarkable statement. Paul was capable of deep theological argument. He was well-educated, articulate, and persuasive. But he deliberately set all of that aside.</w:t>
      </w:r>
    </w:p>
    <w:p w14:paraId="6041C320" w14:textId="77777777" w:rsidR="006A1781" w:rsidRPr="006A1781" w:rsidRDefault="006A1781" w:rsidP="006A1781">
      <w:r w:rsidRPr="006A1781">
        <w:t>Not because it was wrong, but because it could not do what only the Gospel can do.</w:t>
      </w:r>
    </w:p>
    <w:p w14:paraId="55E77C9D" w14:textId="77777777" w:rsidR="006A1781" w:rsidRPr="006A1781" w:rsidRDefault="006A1781" w:rsidP="006A1781">
      <w:r w:rsidRPr="006A1781">
        <w:t>Paul’s confidence was not in his ability to persuade, but in God’s power to save.</w:t>
      </w:r>
    </w:p>
    <w:p w14:paraId="2CA472A5" w14:textId="77777777" w:rsidR="006A1781" w:rsidRPr="006A1781" w:rsidRDefault="006A1781" w:rsidP="006A1781">
      <w:r w:rsidRPr="006A1781">
        <w:t>Think of a flashlight. It only shines when it is pointed toward its source. If it is turned inward, it produces no light at all. Paul did not shine light on himself. He pointed to Christ.</w:t>
      </w:r>
    </w:p>
    <w:p w14:paraId="3BCEF517" w14:textId="77777777" w:rsidR="006A1781" w:rsidRPr="006A1781" w:rsidRDefault="006A1781" w:rsidP="006A1781">
      <w:r w:rsidRPr="006A1781">
        <w:t>And that is why faith took root in Corinth. Faith does not rest on the wisdom of men, but on the power of God.</w:t>
      </w:r>
    </w:p>
    <w:p w14:paraId="0D9D4255" w14:textId="77777777" w:rsidR="006A1781" w:rsidRPr="006A1781" w:rsidRDefault="006A1781" w:rsidP="006A1781">
      <w:r w:rsidRPr="006A1781">
        <w:t>The cross remains the center—not one option among many, but the heart of everything.</w:t>
      </w:r>
    </w:p>
    <w:p w14:paraId="65067B96" w14:textId="77777777" w:rsidR="006A1781" w:rsidRPr="006A1781" w:rsidRDefault="00000000" w:rsidP="006A1781">
      <w:r>
        <w:pict w14:anchorId="1B3C9C52">
          <v:rect id="_x0000_i1027" style="width:0;height:1.5pt" o:hralign="center" o:hrstd="t" o:hr="t" fillcolor="#a0a0a0" stroked="f"/>
        </w:pict>
      </w:r>
    </w:p>
    <w:p w14:paraId="44C018FC" w14:textId="77777777" w:rsidR="006A1781" w:rsidRPr="006A1781" w:rsidRDefault="006A1781" w:rsidP="006A1781">
      <w:pPr>
        <w:rPr>
          <w:b/>
          <w:bCs/>
        </w:rPr>
      </w:pPr>
      <w:r w:rsidRPr="006A1781">
        <w:rPr>
          <w:b/>
          <w:bCs/>
        </w:rPr>
        <w:t>The Mystery Revealed by the Spirit</w:t>
      </w:r>
    </w:p>
    <w:p w14:paraId="188B602E" w14:textId="77777777" w:rsidR="006A1781" w:rsidRPr="006A1781" w:rsidRDefault="006A1781" w:rsidP="006A1781">
      <w:r w:rsidRPr="006A1781">
        <w:t>Paul then speaks of a wisdom that is hidden from the world but revealed by God.</w:t>
      </w:r>
    </w:p>
    <w:p w14:paraId="35F57604" w14:textId="77777777" w:rsidR="006A1781" w:rsidRPr="006A1781" w:rsidRDefault="006A1781" w:rsidP="006A1781">
      <w:r w:rsidRPr="006A1781">
        <w:t>The rulers of this age did not understand it. If they had, they would not have crucified the Lord of glory. The cross looked like defeat. In truth, it was God’s saving plan unfolding.</w:t>
      </w:r>
    </w:p>
    <w:p w14:paraId="24BD3EDD" w14:textId="77777777" w:rsidR="006A1781" w:rsidRPr="006A1781" w:rsidRDefault="006A1781" w:rsidP="006A1781">
      <w:r w:rsidRPr="006A1781">
        <w:t>This wisdom is not discovered by intelligence, effort, or insight. It is revealed by the Holy Spirit.</w:t>
      </w:r>
    </w:p>
    <w:p w14:paraId="0B215BBC" w14:textId="77777777" w:rsidR="006A1781" w:rsidRPr="006A1781" w:rsidRDefault="006A1781" w:rsidP="006A1781">
      <w:r w:rsidRPr="006A1781">
        <w:t>The Spirit searches the depths of God and makes known what no human reason could uncover. What eye has not seen and ear has not heard—God reveals to His people.</w:t>
      </w:r>
    </w:p>
    <w:p w14:paraId="19C8FEA9" w14:textId="77777777" w:rsidR="006A1781" w:rsidRPr="006A1781" w:rsidRDefault="006A1781" w:rsidP="006A1781">
      <w:r w:rsidRPr="006A1781">
        <w:t>That is why faith cannot be argued into existence. We speak the truth. We confess Christ. But it is the Spirit who opens hearts.</w:t>
      </w:r>
    </w:p>
    <w:p w14:paraId="4EDE582F" w14:textId="77777777" w:rsidR="006A1781" w:rsidRPr="006A1781" w:rsidRDefault="006A1781" w:rsidP="006A1781">
      <w:r w:rsidRPr="006A1781">
        <w:lastRenderedPageBreak/>
        <w:t>The church does not create faith. The Spirit does—through the Word of the cross.</w:t>
      </w:r>
    </w:p>
    <w:p w14:paraId="42E9E528" w14:textId="77777777" w:rsidR="006A1781" w:rsidRPr="006A1781" w:rsidRDefault="00000000" w:rsidP="006A1781">
      <w:r>
        <w:pict w14:anchorId="7F45AC69">
          <v:rect id="_x0000_i1028" style="width:0;height:1.5pt" o:hralign="center" o:hrstd="t" o:hr="t" fillcolor="#a0a0a0" stroked="f"/>
        </w:pict>
      </w:r>
    </w:p>
    <w:p w14:paraId="22090075" w14:textId="77777777" w:rsidR="006A1781" w:rsidRPr="006A1781" w:rsidRDefault="006A1781" w:rsidP="006A1781">
      <w:pPr>
        <w:rPr>
          <w:b/>
          <w:bCs/>
        </w:rPr>
      </w:pPr>
      <w:r w:rsidRPr="006A1781">
        <w:rPr>
          <w:b/>
          <w:bCs/>
        </w:rPr>
        <w:t>The Mind of Christ</w:t>
      </w:r>
    </w:p>
    <w:p w14:paraId="4E634293" w14:textId="77777777" w:rsidR="006A1781" w:rsidRPr="006A1781" w:rsidRDefault="006A1781" w:rsidP="006A1781">
      <w:r w:rsidRPr="006A1781">
        <w:t>Paul then makes one of the most astonishing claims in all of Scripture:</w:t>
      </w:r>
    </w:p>
    <w:p w14:paraId="50FDD279" w14:textId="77777777" w:rsidR="006A1781" w:rsidRPr="006A1781" w:rsidRDefault="006A1781" w:rsidP="006A1781">
      <w:r w:rsidRPr="006A1781">
        <w:t>“We have the mind of Christ.”</w:t>
      </w:r>
    </w:p>
    <w:p w14:paraId="34805A54" w14:textId="77777777" w:rsidR="006A1781" w:rsidRPr="006A1781" w:rsidRDefault="006A1781" w:rsidP="006A1781">
      <w:r w:rsidRPr="006A1781">
        <w:t>This does not mean we suddenly understand everything. It does not mean we always know the right answer. But it does mean this: the Spirit shapes us according to Christ.</w:t>
      </w:r>
    </w:p>
    <w:p w14:paraId="3B161159" w14:textId="77777777" w:rsidR="006A1781" w:rsidRPr="006A1781" w:rsidRDefault="006A1781" w:rsidP="006A1781">
      <w:r w:rsidRPr="006A1781">
        <w:t>The natural person cannot receive the things of the Spirit. They appear foolish. But the Spirit creates discernment—teaching us to see the world not through self-interest, but through Christ’s mercy and humility.</w:t>
      </w:r>
    </w:p>
    <w:p w14:paraId="58A44C16" w14:textId="77777777" w:rsidR="006A1781" w:rsidRPr="006A1781" w:rsidRDefault="006A1781" w:rsidP="006A1781">
      <w:r w:rsidRPr="006A1781">
        <w:t>To have the mind of Christ is to be formed by the cross:</w:t>
      </w:r>
    </w:p>
    <w:p w14:paraId="3207D025" w14:textId="77777777" w:rsidR="006A1781" w:rsidRPr="006A1781" w:rsidRDefault="006A1781" w:rsidP="006A1781">
      <w:pPr>
        <w:numPr>
          <w:ilvl w:val="0"/>
          <w:numId w:val="1"/>
        </w:numPr>
      </w:pPr>
      <w:r w:rsidRPr="006A1781">
        <w:t>to think in terms of service rather than status</w:t>
      </w:r>
    </w:p>
    <w:p w14:paraId="70C8E159" w14:textId="77777777" w:rsidR="006A1781" w:rsidRPr="006A1781" w:rsidRDefault="006A1781" w:rsidP="006A1781">
      <w:pPr>
        <w:numPr>
          <w:ilvl w:val="0"/>
          <w:numId w:val="1"/>
        </w:numPr>
      </w:pPr>
      <w:r w:rsidRPr="006A1781">
        <w:t>to seek reconciliation rather than victory</w:t>
      </w:r>
    </w:p>
    <w:p w14:paraId="6579FF3A" w14:textId="77777777" w:rsidR="006A1781" w:rsidRPr="006A1781" w:rsidRDefault="006A1781" w:rsidP="006A1781">
      <w:pPr>
        <w:numPr>
          <w:ilvl w:val="0"/>
          <w:numId w:val="1"/>
        </w:numPr>
      </w:pPr>
      <w:r w:rsidRPr="006A1781">
        <w:t>to act in love rather than self-protection</w:t>
      </w:r>
    </w:p>
    <w:p w14:paraId="1441437E" w14:textId="77777777" w:rsidR="006A1781" w:rsidRPr="006A1781" w:rsidRDefault="006A1781" w:rsidP="006A1781">
      <w:r w:rsidRPr="006A1781">
        <w:t>This matters in every part of life together—in decisions, in conflicts, in mission. The guiding question becomes not, “What do I want?” but, “What reflects Christ’s heart?”</w:t>
      </w:r>
    </w:p>
    <w:p w14:paraId="26C6F013" w14:textId="77777777" w:rsidR="006A1781" w:rsidRPr="006A1781" w:rsidRDefault="00000000" w:rsidP="006A1781">
      <w:r>
        <w:pict w14:anchorId="2EF421F2">
          <v:rect id="_x0000_i1029" style="width:0;height:1.5pt" o:hralign="center" o:hrstd="t" o:hr="t" fillcolor="#a0a0a0" stroked="f"/>
        </w:pict>
      </w:r>
    </w:p>
    <w:p w14:paraId="38F4BE54" w14:textId="77777777" w:rsidR="006A1781" w:rsidRPr="006A1781" w:rsidRDefault="006A1781" w:rsidP="006A1781">
      <w:pPr>
        <w:rPr>
          <w:b/>
          <w:bCs/>
        </w:rPr>
      </w:pPr>
      <w:r w:rsidRPr="006A1781">
        <w:rPr>
          <w:b/>
          <w:bCs/>
        </w:rPr>
        <w:t>Proclamation Applied: Hearing This Word Today</w:t>
      </w:r>
    </w:p>
    <w:p w14:paraId="2036638D" w14:textId="77777777" w:rsidR="006A1781" w:rsidRPr="006A1781" w:rsidRDefault="006A1781" w:rsidP="006A1781">
      <w:r w:rsidRPr="006A1781">
        <w:t>So what does this word mean for us as Christ’s disciples today?</w:t>
      </w:r>
    </w:p>
    <w:p w14:paraId="6195D331" w14:textId="77777777" w:rsidR="006A1781" w:rsidRPr="006A1781" w:rsidRDefault="006A1781" w:rsidP="006A1781">
      <w:r w:rsidRPr="006A1781">
        <w:t>First, it frees us from trusting in ourselves.</w:t>
      </w:r>
    </w:p>
    <w:p w14:paraId="4BD3D6C4" w14:textId="77777777" w:rsidR="006A1781" w:rsidRPr="006A1781" w:rsidRDefault="006A1781" w:rsidP="006A1781">
      <w:r w:rsidRPr="006A1781">
        <w:t>The church does not live by cleverness or strength. It lives by the Spirit working through the Gospel. Where Christ is preached, the Spirit is present and active.</w:t>
      </w:r>
    </w:p>
    <w:p w14:paraId="18E3007C" w14:textId="77777777" w:rsidR="006A1781" w:rsidRPr="006A1781" w:rsidRDefault="006A1781" w:rsidP="006A1781">
      <w:r w:rsidRPr="006A1781">
        <w:t>Second, it reshapes how we think about growth and mission.</w:t>
      </w:r>
    </w:p>
    <w:p w14:paraId="5796625F" w14:textId="77777777" w:rsidR="006A1781" w:rsidRPr="006A1781" w:rsidRDefault="006A1781" w:rsidP="006A1781">
      <w:r w:rsidRPr="006A1781">
        <w:t>We cannot manufacture faith. We cannot argue people into the kingdom. Our calling is faithfulness—to speak Christ clearly and trust the Spirit to do what only He can do.</w:t>
      </w:r>
    </w:p>
    <w:p w14:paraId="3F48C1BC" w14:textId="77777777" w:rsidR="006A1781" w:rsidRPr="006A1781" w:rsidRDefault="006A1781" w:rsidP="006A1781">
      <w:r w:rsidRPr="006A1781">
        <w:t>Third, it changes how we approach life together.</w:t>
      </w:r>
    </w:p>
    <w:p w14:paraId="653D205D" w14:textId="77777777" w:rsidR="006A1781" w:rsidRPr="006A1781" w:rsidRDefault="006A1781" w:rsidP="006A1781">
      <w:r w:rsidRPr="006A1781">
        <w:t>If we have the mind of Christ, then humility replaces pride, patience replaces fear, and love replaces self-interest. We are no longer trying to win—we are seeking to serve.</w:t>
      </w:r>
    </w:p>
    <w:p w14:paraId="750F6C2B" w14:textId="77777777" w:rsidR="006A1781" w:rsidRPr="006A1781" w:rsidRDefault="006A1781" w:rsidP="006A1781">
      <w:r w:rsidRPr="006A1781">
        <w:t>And finally, it gives us confidence.</w:t>
      </w:r>
    </w:p>
    <w:p w14:paraId="6BB5AC66" w14:textId="77777777" w:rsidR="006A1781" w:rsidRPr="006A1781" w:rsidRDefault="006A1781" w:rsidP="006A1781">
      <w:r w:rsidRPr="006A1781">
        <w:t>The same Spirit who revealed Christ to us continues to guide, comfort, and sustain us. Through Word and Sacrament, through weakness and strength, through every season of life, the Spirit keeps pointing us back to Christ.</w:t>
      </w:r>
    </w:p>
    <w:p w14:paraId="33A3ABC8" w14:textId="77777777" w:rsidR="006A1781" w:rsidRPr="006A1781" w:rsidRDefault="00000000" w:rsidP="006A1781">
      <w:r>
        <w:lastRenderedPageBreak/>
        <w:pict w14:anchorId="66C706AC">
          <v:rect id="_x0000_i1030" style="width:0;height:1.5pt" o:hralign="center" o:hrstd="t" o:hr="t" fillcolor="#a0a0a0" stroked="f"/>
        </w:pict>
      </w:r>
    </w:p>
    <w:p w14:paraId="2901F2B2" w14:textId="77777777" w:rsidR="006A1781" w:rsidRPr="006A1781" w:rsidRDefault="006A1781" w:rsidP="006A1781">
      <w:pPr>
        <w:rPr>
          <w:b/>
          <w:bCs/>
        </w:rPr>
      </w:pPr>
      <w:r w:rsidRPr="006A1781">
        <w:rPr>
          <w:b/>
          <w:bCs/>
        </w:rPr>
        <w:t>Conclusion: The Wisdom That Holds Us Together</w:t>
      </w:r>
    </w:p>
    <w:p w14:paraId="4AC864BD" w14:textId="77777777" w:rsidR="006A1781" w:rsidRPr="006A1781" w:rsidRDefault="006A1781" w:rsidP="006A1781">
      <w:r w:rsidRPr="006A1781">
        <w:t>Over these four weeks, Paul has led us step by step:</w:t>
      </w:r>
    </w:p>
    <w:p w14:paraId="04CD8AD8" w14:textId="77777777" w:rsidR="006A1781" w:rsidRPr="006A1781" w:rsidRDefault="006A1781" w:rsidP="006A1781">
      <w:r w:rsidRPr="006A1781">
        <w:t xml:space="preserve">In Week 1, we heard that we are </w:t>
      </w:r>
      <w:r w:rsidRPr="006A1781">
        <w:rPr>
          <w:b/>
          <w:bCs/>
        </w:rPr>
        <w:t>called together by God’s faithfulness</w:t>
      </w:r>
      <w:r w:rsidRPr="006A1781">
        <w:t>.</w:t>
      </w:r>
      <w:r w:rsidRPr="006A1781">
        <w:br/>
        <w:t xml:space="preserve">In Week 2, we were reminded that we are </w:t>
      </w:r>
      <w:r w:rsidRPr="006A1781">
        <w:rPr>
          <w:b/>
          <w:bCs/>
        </w:rPr>
        <w:t>united in Christ, not divided by leaders</w:t>
      </w:r>
      <w:r w:rsidRPr="006A1781">
        <w:t>.</w:t>
      </w:r>
      <w:r w:rsidRPr="006A1781">
        <w:br/>
        <w:t xml:space="preserve">In Week 3, we learned to live by </w:t>
      </w:r>
      <w:r w:rsidRPr="006A1781">
        <w:rPr>
          <w:b/>
          <w:bCs/>
        </w:rPr>
        <w:t>the wisdom of the cross, not the wisdom of the world</w:t>
      </w:r>
      <w:r w:rsidRPr="006A1781">
        <w:t>.</w:t>
      </w:r>
      <w:r w:rsidRPr="006A1781">
        <w:br/>
        <w:t xml:space="preserve">And today, in Week 4, we hear that we are given </w:t>
      </w:r>
      <w:r w:rsidRPr="006A1781">
        <w:rPr>
          <w:b/>
          <w:bCs/>
        </w:rPr>
        <w:t>true wisdom by the Spirit—the mind of Christ</w:t>
      </w:r>
      <w:r w:rsidRPr="006A1781">
        <w:t>.</w:t>
      </w:r>
    </w:p>
    <w:p w14:paraId="5C542E53" w14:textId="77777777" w:rsidR="006A1781" w:rsidRPr="006A1781" w:rsidRDefault="006A1781" w:rsidP="006A1781">
      <w:r w:rsidRPr="006A1781">
        <w:t>And the message tying it all together is this:</w:t>
      </w:r>
    </w:p>
    <w:p w14:paraId="2482064A" w14:textId="77777777" w:rsidR="006A1781" w:rsidRPr="006A1781" w:rsidRDefault="006A1781" w:rsidP="006A1781">
      <w:r w:rsidRPr="006A1781">
        <w:t>Our identity, our unity, our wisdom, and our power are not found in ourselves.</w:t>
      </w:r>
    </w:p>
    <w:p w14:paraId="2B37FA15" w14:textId="77777777" w:rsidR="006A1781" w:rsidRPr="006A1781" w:rsidRDefault="006A1781" w:rsidP="006A1781">
      <w:r w:rsidRPr="006A1781">
        <w:t xml:space="preserve">They are found in </w:t>
      </w:r>
      <w:r w:rsidRPr="006A1781">
        <w:rPr>
          <w:b/>
          <w:bCs/>
        </w:rPr>
        <w:t>Christ crucified</w:t>
      </w:r>
      <w:r w:rsidRPr="006A1781">
        <w:t>—revealed to us by the Holy Spirit.</w:t>
      </w:r>
    </w:p>
    <w:p w14:paraId="1D81D01F" w14:textId="77777777" w:rsidR="006A1781" w:rsidRPr="006A1781" w:rsidRDefault="006A1781" w:rsidP="006A1781">
      <w:r w:rsidRPr="006A1781">
        <w:t>That is God’s wisdom.</w:t>
      </w:r>
      <w:r w:rsidRPr="006A1781">
        <w:br/>
        <w:t>And it is enough.</w:t>
      </w:r>
    </w:p>
    <w:p w14:paraId="27A3CCEC" w14:textId="4B3AA2D0" w:rsidR="006A1781" w:rsidRDefault="006A1781">
      <w:r w:rsidRPr="006A1781">
        <w:t>In Jesus’ name. Amen.</w:t>
      </w:r>
    </w:p>
    <w:sectPr w:rsidR="006A1781" w:rsidSect="006A178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0C50C8"/>
    <w:multiLevelType w:val="multilevel"/>
    <w:tmpl w:val="7A24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97215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781"/>
    <w:rsid w:val="000D00CB"/>
    <w:rsid w:val="0059118C"/>
    <w:rsid w:val="006A1781"/>
    <w:rsid w:val="0074477E"/>
    <w:rsid w:val="00834CCA"/>
    <w:rsid w:val="00B83463"/>
    <w:rsid w:val="00C058DD"/>
    <w:rsid w:val="00D569FB"/>
    <w:rsid w:val="00DD1C1B"/>
    <w:rsid w:val="00F051CD"/>
    <w:rsid w:val="00F800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C08A77"/>
  <w15:chartTrackingRefBased/>
  <w15:docId w15:val="{A29CF552-EC13-4CC0-9FA6-594A094D8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17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A17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A178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A178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A178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A178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178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178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178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178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A178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A178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A178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A178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A17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17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17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1781"/>
    <w:rPr>
      <w:rFonts w:eastAsiaTheme="majorEastAsia" w:cstheme="majorBidi"/>
      <w:color w:val="272727" w:themeColor="text1" w:themeTint="D8"/>
    </w:rPr>
  </w:style>
  <w:style w:type="paragraph" w:styleId="Title">
    <w:name w:val="Title"/>
    <w:basedOn w:val="Normal"/>
    <w:next w:val="Normal"/>
    <w:link w:val="TitleChar"/>
    <w:uiPriority w:val="10"/>
    <w:qFormat/>
    <w:rsid w:val="006A17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17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178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17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1781"/>
    <w:pPr>
      <w:spacing w:before="160"/>
      <w:jc w:val="center"/>
    </w:pPr>
    <w:rPr>
      <w:i/>
      <w:iCs/>
      <w:color w:val="404040" w:themeColor="text1" w:themeTint="BF"/>
    </w:rPr>
  </w:style>
  <w:style w:type="character" w:customStyle="1" w:styleId="QuoteChar">
    <w:name w:val="Quote Char"/>
    <w:basedOn w:val="DefaultParagraphFont"/>
    <w:link w:val="Quote"/>
    <w:uiPriority w:val="29"/>
    <w:rsid w:val="006A1781"/>
    <w:rPr>
      <w:i/>
      <w:iCs/>
      <w:color w:val="404040" w:themeColor="text1" w:themeTint="BF"/>
    </w:rPr>
  </w:style>
  <w:style w:type="paragraph" w:styleId="ListParagraph">
    <w:name w:val="List Paragraph"/>
    <w:basedOn w:val="Normal"/>
    <w:uiPriority w:val="34"/>
    <w:qFormat/>
    <w:rsid w:val="006A1781"/>
    <w:pPr>
      <w:ind w:left="720"/>
      <w:contextualSpacing/>
    </w:pPr>
  </w:style>
  <w:style w:type="character" w:styleId="IntenseEmphasis">
    <w:name w:val="Intense Emphasis"/>
    <w:basedOn w:val="DefaultParagraphFont"/>
    <w:uiPriority w:val="21"/>
    <w:qFormat/>
    <w:rsid w:val="006A1781"/>
    <w:rPr>
      <w:i/>
      <w:iCs/>
      <w:color w:val="0F4761" w:themeColor="accent1" w:themeShade="BF"/>
    </w:rPr>
  </w:style>
  <w:style w:type="paragraph" w:styleId="IntenseQuote">
    <w:name w:val="Intense Quote"/>
    <w:basedOn w:val="Normal"/>
    <w:next w:val="Normal"/>
    <w:link w:val="IntenseQuoteChar"/>
    <w:uiPriority w:val="30"/>
    <w:qFormat/>
    <w:rsid w:val="006A17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A1781"/>
    <w:rPr>
      <w:i/>
      <w:iCs/>
      <w:color w:val="0F4761" w:themeColor="accent1" w:themeShade="BF"/>
    </w:rPr>
  </w:style>
  <w:style w:type="character" w:styleId="IntenseReference">
    <w:name w:val="Intense Reference"/>
    <w:basedOn w:val="DefaultParagraphFont"/>
    <w:uiPriority w:val="32"/>
    <w:qFormat/>
    <w:rsid w:val="006A178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25</TotalTime>
  <Pages>4</Pages>
  <Words>961</Words>
  <Characters>5483</Characters>
  <Application>Microsoft Office Word</Application>
  <DocSecurity>0</DocSecurity>
  <Lines>45</Lines>
  <Paragraphs>12</Paragraphs>
  <ScaleCrop>false</ScaleCrop>
  <Company/>
  <LinksUpToDate>false</LinksUpToDate>
  <CharactersWithSpaces>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Urlaub</dc:creator>
  <cp:keywords/>
  <dc:description/>
  <cp:lastModifiedBy>Brad Urlaub</cp:lastModifiedBy>
  <cp:revision>9</cp:revision>
  <dcterms:created xsi:type="dcterms:W3CDTF">2026-01-07T12:17:00Z</dcterms:created>
  <dcterms:modified xsi:type="dcterms:W3CDTF">2026-02-08T11:39:00Z</dcterms:modified>
</cp:coreProperties>
</file>